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E8DCF" w14:textId="7A0D0C1E" w:rsidR="00DE3D26" w:rsidRDefault="008017A1" w:rsidP="00924409">
      <w:pPr>
        <w:pStyle w:val="Nessunaspaziatura"/>
        <w:rPr>
          <w:rFonts w:ascii="Arial Narrow" w:eastAsia="Calibri" w:hAnsi="Arial Narrow"/>
          <w:color w:val="404040" w:themeColor="text1" w:themeTint="BF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20FB7" wp14:editId="430C3AA2">
                <wp:simplePos x="0" y="0"/>
                <wp:positionH relativeFrom="column">
                  <wp:posOffset>3971925</wp:posOffset>
                </wp:positionH>
                <wp:positionV relativeFrom="paragraph">
                  <wp:posOffset>655955</wp:posOffset>
                </wp:positionV>
                <wp:extent cx="2971800" cy="90487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23690" w14:textId="78DC15C0" w:rsidR="008017A1" w:rsidRDefault="00801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B6B86" wp14:editId="49E7BFE0">
                                  <wp:extent cx="2603882" cy="552450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ocumento5.tif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5640" cy="55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20FB7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312.75pt;margin-top:51.65pt;width:234pt;height:7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" fillcolor="white [3201]" stroked="f" strokeweight=".5pt">
                <v:textbox>
                  <w:txbxContent>
                    <w:p w14:paraId="35323690" w14:textId="78DC15C0" w:rsidR="008017A1" w:rsidRDefault="008017A1">
                      <w:r>
                        <w:rPr>
                          <w:noProof/>
                        </w:rPr>
                        <w:drawing>
                          <wp:inline distT="0" distB="0" distL="0" distR="0" wp14:anchorId="2E3B6B86" wp14:editId="49E7BFE0">
                            <wp:extent cx="2603882" cy="552450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ocumento5.tif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640" cy="554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 </w:t>
      </w:r>
      <w:r w:rsidR="00BA30F9" w:rsidRPr="00BA30F9">
        <w:rPr>
          <w:rFonts w:ascii="Arial Narrow" w:eastAsia="Calibri" w:hAnsi="Arial Narrow"/>
          <w:sz w:val="22"/>
          <w:szCs w:val="22"/>
          <w:lang w:eastAsia="en-US"/>
        </w:rPr>
        <w:drawing>
          <wp:inline distT="0" distB="0" distL="0" distR="0" wp14:anchorId="36B59784" wp14:editId="3C45D645">
            <wp:extent cx="3886200" cy="1828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201" cy="18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D26">
        <w:rPr>
          <w:rFonts w:ascii="Arial Narrow" w:eastAsia="Calibri" w:hAnsi="Arial Narrow"/>
          <w:color w:val="404040" w:themeColor="text1" w:themeTint="BF"/>
          <w:szCs w:val="22"/>
          <w:lang w:eastAsia="en-US"/>
        </w:rPr>
        <w:t>………………………………………………………………………………………………………………………………………</w:t>
      </w:r>
    </w:p>
    <w:p w14:paraId="14C6B1A3" w14:textId="5A439890" w:rsidR="00BA30F9" w:rsidRDefault="008017A1" w:rsidP="008017A1">
      <w:pPr>
        <w:pStyle w:val="Nessunaspaziatura"/>
        <w:rPr>
          <w:rFonts w:ascii="Arial Narrow" w:eastAsia="Calibri" w:hAnsi="Arial Narrow"/>
          <w:sz w:val="22"/>
          <w:szCs w:val="22"/>
          <w:lang w:eastAsia="en-US"/>
        </w:rPr>
      </w:pPr>
      <w:r w:rsidRPr="00D119D1">
        <w:rPr>
          <w:noProof/>
        </w:rPr>
        <w:drawing>
          <wp:inline distT="0" distB="0" distL="0" distR="0" wp14:anchorId="2FB16A4C" wp14:editId="6BB81E09">
            <wp:extent cx="1183470" cy="443865"/>
            <wp:effectExtent l="0" t="0" r="0" b="63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58" cy="45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 wp14:anchorId="241D8E1E" wp14:editId="5F800F61">
            <wp:extent cx="1781175" cy="370205"/>
            <wp:effectExtent l="0" t="0" r="0" b="0"/>
            <wp:docPr id="4" name="Immagine 1" descr="Ambrosetti.png">
              <a:extLst xmlns:a="http://schemas.openxmlformats.org/drawingml/2006/main">
                <a:ext uri="{FF2B5EF4-FFF2-40B4-BE49-F238E27FC236}">
                  <a16:creationId xmlns:a16="http://schemas.microsoft.com/office/drawing/2014/main" id="{8FF79342-7222-1F4E-994E-07B2EF079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Ambrosetti.png">
                      <a:extLst>
                        <a:ext uri="{FF2B5EF4-FFF2-40B4-BE49-F238E27FC236}">
                          <a16:creationId xmlns:a16="http://schemas.microsoft.com/office/drawing/2014/main" id="{8FF79342-7222-1F4E-994E-07B2EF079587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10" cy="3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 wp14:anchorId="2AF568F4" wp14:editId="0E5D7900">
            <wp:extent cx="1800225" cy="393143"/>
            <wp:effectExtent l="0" t="0" r="3175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 Toscana SU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670" cy="4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42AC2FE2" wp14:editId="68A7CC81">
            <wp:extent cx="942975" cy="471488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o A Erre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29" cy="4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1E08" w14:textId="300211BA" w:rsidR="00DE3D26" w:rsidRDefault="00924409" w:rsidP="00DE3D26">
      <w:pPr>
        <w:tabs>
          <w:tab w:val="left" w:pos="9923"/>
        </w:tabs>
        <w:ind w:left="-397" w:right="-397"/>
        <w:jc w:val="both"/>
        <w:rPr>
          <w:rFonts w:ascii="Arial Narrow" w:eastAsia="Calibri" w:hAnsi="Arial Narrow"/>
          <w:color w:val="404040" w:themeColor="text1" w:themeTint="BF"/>
          <w:szCs w:val="22"/>
          <w:lang w:eastAsia="en-US"/>
        </w:rPr>
      </w:pPr>
      <w:r>
        <w:rPr>
          <w:rFonts w:ascii="Arial Narrow" w:eastAsia="Calibri" w:hAnsi="Arial Narrow"/>
          <w:color w:val="404040" w:themeColor="text1" w:themeTint="BF"/>
          <w:szCs w:val="22"/>
          <w:lang w:eastAsia="en-US"/>
        </w:rPr>
        <w:t xml:space="preserve">       </w:t>
      </w:r>
      <w:r w:rsidR="00DE3D26">
        <w:rPr>
          <w:rFonts w:ascii="Arial Narrow" w:eastAsia="Calibri" w:hAnsi="Arial Narrow"/>
          <w:color w:val="404040" w:themeColor="text1" w:themeTint="BF"/>
          <w:szCs w:val="22"/>
          <w:lang w:eastAsia="en-US"/>
        </w:rPr>
        <w:t>………………………………………………………………………………………………………………………………………</w:t>
      </w:r>
      <w:r>
        <w:rPr>
          <w:rFonts w:ascii="Arial Narrow" w:eastAsia="Calibri" w:hAnsi="Arial Narrow"/>
          <w:color w:val="404040" w:themeColor="text1" w:themeTint="BF"/>
          <w:szCs w:val="22"/>
          <w:lang w:eastAsia="en-US"/>
        </w:rPr>
        <w:t>..</w:t>
      </w:r>
    </w:p>
    <w:p w14:paraId="40FBBE98" w14:textId="481D258F" w:rsidR="009B63A5" w:rsidRPr="00924409" w:rsidRDefault="00C55F8E" w:rsidP="00924409">
      <w:pPr>
        <w:pStyle w:val="Nessunaspaziatura"/>
        <w:ind w:right="340"/>
        <w:jc w:val="both"/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</w:pPr>
      <w:r w:rsidRPr="00924409">
        <w:rPr>
          <w:b/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4CC42" wp14:editId="08BBC934">
                <wp:simplePos x="0" y="0"/>
                <wp:positionH relativeFrom="column">
                  <wp:posOffset>6542405</wp:posOffset>
                </wp:positionH>
                <wp:positionV relativeFrom="paragraph">
                  <wp:posOffset>143510</wp:posOffset>
                </wp:positionV>
                <wp:extent cx="297815" cy="891540"/>
                <wp:effectExtent l="0" t="0" r="0" b="0"/>
                <wp:wrapTight wrapText="bothSides">
                  <wp:wrapPolygon edited="0">
                    <wp:start x="347" y="615"/>
                    <wp:lineTo x="347" y="20308"/>
                    <wp:lineTo x="20828" y="20308"/>
                    <wp:lineTo x="20828" y="615"/>
                    <wp:lineTo x="347" y="615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0060B" w14:textId="77777777" w:rsidR="00C55F8E" w:rsidRDefault="00C55F8E" w:rsidP="00C55F8E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224CC42"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515.15pt;margin-top:11.3pt;width:23.45pt;height:70.2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" filled="f" stroked="f">
                <v:textbox inset=",7.2pt,,7.2pt">
                  <w:txbxContent>
                    <w:p w14:paraId="2DA0060B" w14:textId="77777777" w:rsidR="00C55F8E" w:rsidRDefault="00C55F8E" w:rsidP="00C55F8E"/>
                  </w:txbxContent>
                </v:textbox>
                <w10:wrap type="tight"/>
              </v:shape>
            </w:pict>
          </mc:Fallback>
        </mc:AlternateConten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Il convegno </w:t>
      </w:r>
      <w:proofErr w:type="gramStart"/>
      <w:r w:rsidR="009641C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“ 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 w:val="28"/>
          <w:szCs w:val="22"/>
          <w:lang w:eastAsia="en-US"/>
        </w:rPr>
        <w:t>Fit</w:t>
      </w:r>
      <w:proofErr w:type="gramEnd"/>
      <w:r w:rsidR="008017A1" w:rsidRPr="00924409">
        <w:rPr>
          <w:rFonts w:ascii="Arial Narrow" w:eastAsia="Calibri" w:hAnsi="Arial Narrow"/>
          <w:b/>
          <w:color w:val="2F5496" w:themeColor="accent5" w:themeShade="BF"/>
          <w:sz w:val="28"/>
          <w:szCs w:val="22"/>
          <w:lang w:eastAsia="en-US"/>
        </w:rPr>
        <w:t xml:space="preserve">4The Future  </w:t>
      </w:r>
      <w:r w:rsidR="009641C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“ ha 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registrato </w:t>
      </w:r>
      <w:r w:rsidR="009641C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un’adesione 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straordinaria. 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T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utto esaurito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nella bellissima sede di </w:t>
      </w:r>
      <w:proofErr w:type="spellStart"/>
      <w:proofErr w:type="gramStart"/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UnoAErre</w:t>
      </w:r>
      <w:proofErr w:type="spellEnd"/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,</w:t>
      </w:r>
      <w:proofErr w:type="gramEnd"/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azienda storica del Territorio che ha ospitato l’evento.</w:t>
      </w:r>
      <w:r w:rsidR="00AE373C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U</w:t>
      </w:r>
      <w:r w:rsidR="00324B6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na platea </w:t>
      </w:r>
      <w:r w:rsidR="00AE373C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di oltre 13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0 partecipanti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qualificata e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stimolante ha 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po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sto </w:t>
      </w:r>
      <w:r w:rsidR="008017A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tem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i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attuali e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offerto spunti originali e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sfidanti. Non </w:t>
      </w:r>
      <w:r w:rsidR="006A4DED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possiamo certamente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ricreare l</w:t>
      </w:r>
      <w:r w:rsidR="00324B6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’atmosfera </w:t>
      </w:r>
      <w:r w:rsidR="0019079B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del workshop </w:t>
      </w:r>
      <w:r w:rsidR="00AE373C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….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ma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vogliamo di seguito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r</w:t>
      </w:r>
      <w:r w:rsidR="00346FB9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iassum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er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n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e</w:t>
      </w:r>
      <w:r w:rsidR="00324B61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i passaggi più significativi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e le conclusioni emerse. </w:t>
      </w:r>
      <w:r w:rsidR="00924409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Per 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chi fa impresa e </w:t>
      </w:r>
      <w:r w:rsidR="00924409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per c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hi </w:t>
      </w:r>
      <w:r w:rsidR="00924409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ogni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 giorno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>contribuisc</w:t>
      </w:r>
      <w:r w:rsidR="0074116F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e </w:t>
      </w:r>
      <w:r w:rsidR="009B63A5" w:rsidRPr="00924409">
        <w:rPr>
          <w:rFonts w:ascii="Arial Narrow" w:eastAsia="Calibri" w:hAnsi="Arial Narrow"/>
          <w:b/>
          <w:color w:val="2F5496" w:themeColor="accent5" w:themeShade="BF"/>
          <w:szCs w:val="22"/>
          <w:lang w:eastAsia="en-US"/>
        </w:rPr>
        <w:t xml:space="preserve">al raggiungimento degli obiettivi.  </w:t>
      </w:r>
    </w:p>
    <w:p w14:paraId="0B521EA8" w14:textId="77777777" w:rsidR="00DE2E17" w:rsidRPr="00924409" w:rsidRDefault="00DE2E17" w:rsidP="00924409">
      <w:pPr>
        <w:tabs>
          <w:tab w:val="left" w:pos="9923"/>
        </w:tabs>
        <w:ind w:left="-397"/>
        <w:rPr>
          <w:rFonts w:ascii="Arial Narrow" w:eastAsia="Calibri" w:hAnsi="Arial Narrow"/>
          <w:b/>
          <w:color w:val="2F5496" w:themeColor="accent5" w:themeShade="BF"/>
          <w:sz w:val="28"/>
          <w:szCs w:val="22"/>
          <w:lang w:eastAsia="en-US"/>
        </w:rPr>
      </w:pPr>
    </w:p>
    <w:p w14:paraId="2C6FE0DD" w14:textId="3AF08F2A" w:rsidR="00841CC3" w:rsidRPr="009F0DC3" w:rsidRDefault="0074116F" w:rsidP="00303DDA">
      <w:pPr>
        <w:tabs>
          <w:tab w:val="left" w:pos="9923"/>
        </w:tabs>
        <w:ind w:left="-397" w:right="-397"/>
        <w:jc w:val="both"/>
        <w:rPr>
          <w:rFonts w:ascii="Arial Narrow" w:eastAsia="Calibri" w:hAnsi="Arial Narrow"/>
          <w:b/>
          <w:color w:val="002060"/>
          <w:sz w:val="28"/>
          <w:szCs w:val="22"/>
          <w:lang w:eastAsia="en-US"/>
        </w:rPr>
      </w:pPr>
      <w:r>
        <w:rPr>
          <w:rFonts w:ascii="Arial Narrow" w:eastAsia="Calibri" w:hAnsi="Arial Narrow"/>
          <w:b/>
          <w:color w:val="002060"/>
          <w:sz w:val="28"/>
          <w:szCs w:val="22"/>
          <w:lang w:eastAsia="en-US"/>
        </w:rPr>
        <w:t xml:space="preserve">     </w:t>
      </w:r>
      <w:r w:rsidR="009F0D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SI E’ </w:t>
      </w:r>
      <w:r w:rsidR="00841C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PARLATO DI </w:t>
      </w:r>
      <w:r w:rsidR="009F0D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STRATEGIA </w:t>
      </w:r>
      <w:proofErr w:type="gramStart"/>
      <w:r w:rsidR="009F0DC3" w:rsidRPr="0074116F">
        <w:rPr>
          <w:rFonts w:ascii="Arial Narrow" w:eastAsia="Calibri" w:hAnsi="Arial Narrow"/>
          <w:i/>
          <w:color w:val="002060"/>
          <w:sz w:val="32"/>
          <w:szCs w:val="22"/>
          <w:lang w:eastAsia="en-US"/>
        </w:rPr>
        <w:t xml:space="preserve">( </w:t>
      </w:r>
      <w:r w:rsidR="00841CC3" w:rsidRPr="0074116F">
        <w:rPr>
          <w:rFonts w:ascii="Arial Narrow" w:eastAsia="Calibri" w:hAnsi="Arial Narrow"/>
          <w:i/>
          <w:color w:val="002060"/>
          <w:sz w:val="32"/>
          <w:szCs w:val="22"/>
          <w:lang w:eastAsia="en-US"/>
        </w:rPr>
        <w:t>COSA</w:t>
      </w:r>
      <w:proofErr w:type="gramEnd"/>
      <w:r w:rsidR="00841CC3" w:rsidRPr="0074116F">
        <w:rPr>
          <w:rFonts w:ascii="Arial Narrow" w:eastAsia="Calibri" w:hAnsi="Arial Narrow"/>
          <w:i/>
          <w:color w:val="002060"/>
          <w:sz w:val="32"/>
          <w:szCs w:val="22"/>
          <w:lang w:eastAsia="en-US"/>
        </w:rPr>
        <w:t xml:space="preserve"> FARE </w:t>
      </w:r>
      <w:r w:rsidR="009F0DC3" w:rsidRPr="0074116F">
        <w:rPr>
          <w:rFonts w:ascii="Arial Narrow" w:eastAsia="Calibri" w:hAnsi="Arial Narrow"/>
          <w:i/>
          <w:color w:val="002060"/>
          <w:sz w:val="32"/>
          <w:szCs w:val="22"/>
          <w:lang w:eastAsia="en-US"/>
        </w:rPr>
        <w:t>)</w:t>
      </w:r>
      <w:r w:rsidR="009F0D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 </w:t>
      </w:r>
      <w:r w:rsidR="00841C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DI </w:t>
      </w:r>
      <w:r w:rsidR="009F0DC3" w:rsidRPr="0074116F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 xml:space="preserve">COME FARLO E DI CHI LO FARA’ </w:t>
      </w:r>
    </w:p>
    <w:p w14:paraId="656A1559" w14:textId="1DDBE569" w:rsidR="009B63A5" w:rsidRDefault="00C30D63" w:rsidP="0074116F">
      <w:pPr>
        <w:tabs>
          <w:tab w:val="left" w:pos="9923"/>
        </w:tabs>
        <w:ind w:left="-397" w:right="-397"/>
        <w:rPr>
          <w:rFonts w:ascii="Arial Narrow" w:eastAsia="Calibri" w:hAnsi="Arial Narrow"/>
          <w:b/>
          <w:color w:val="0070C0"/>
          <w:szCs w:val="22"/>
          <w:lang w:eastAsia="en-US"/>
        </w:rPr>
      </w:pPr>
      <w:bookmarkStart w:id="0" w:name="_GoBack"/>
      <w:r>
        <w:rPr>
          <w:rFonts w:ascii="Arial Narrow" w:eastAsia="Calibri" w:hAnsi="Arial Narrow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7A23B" wp14:editId="680F8AA9">
                <wp:simplePos x="0" y="0"/>
                <wp:positionH relativeFrom="column">
                  <wp:posOffset>-95250</wp:posOffset>
                </wp:positionH>
                <wp:positionV relativeFrom="paragraph">
                  <wp:posOffset>102870</wp:posOffset>
                </wp:positionV>
                <wp:extent cx="3981450" cy="1228725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FA0C" w14:textId="14C73CA0" w:rsidR="00841CC3" w:rsidRPr="00DE3D26" w:rsidRDefault="0074116F" w:rsidP="00984F4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spacing w:after="240"/>
                              <w:ind w:left="357" w:hanging="357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</w:pP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Fare </w:t>
                            </w:r>
                            <w:r w:rsidR="00984F4B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I</w:t>
                            </w:r>
                            <w:r w:rsidR="009F0DC3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nnovazione e Digitalizzazione in azienda</w:t>
                            </w:r>
                          </w:p>
                          <w:p w14:paraId="49E0C8E7" w14:textId="3E6CC375" w:rsidR="00984F4B" w:rsidRPr="00DE3D26" w:rsidRDefault="009F0DC3" w:rsidP="00984F4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</w:pP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Cercare 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alternative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alla </w:t>
                            </w:r>
                            <w:proofErr w:type="gramStart"/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Banca  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per</w:t>
                            </w:r>
                            <w:proofErr w:type="gramEnd"/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il </w:t>
                            </w: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Finanziamento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dei progetti</w:t>
                            </w: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7080FF6C" w14:textId="5123AEA1" w:rsidR="009F0DC3" w:rsidRPr="00DE3D26" w:rsidRDefault="009F0DC3" w:rsidP="00A009A4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</w:pP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Inserire le Competenze </w:t>
                            </w:r>
                            <w:r w:rsidR="0074116F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utili </w:t>
                            </w: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con formule </w:t>
                            </w:r>
                            <w:r w:rsidR="00984F4B" w:rsidRPr="00DE3D26">
                              <w:rPr>
                                <w:rFonts w:ascii="Arial Narrow" w:hAnsi="Arial Narrow"/>
                                <w:b/>
                                <w:i/>
                                <w:color w:val="002060"/>
                                <w:sz w:val="28"/>
                              </w:rPr>
                              <w:t>Agili</w:t>
                            </w:r>
                            <w:r w:rsidR="00984F4B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e </w:t>
                            </w:r>
                            <w:proofErr w:type="gramStart"/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flessibili  </w:t>
                            </w:r>
                            <w:r w:rsidR="00984F4B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come</w:t>
                            </w:r>
                            <w:proofErr w:type="gramEnd"/>
                            <w:r w:rsidR="00984F4B"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 xml:space="preserve"> il </w:t>
                            </w:r>
                            <w:proofErr w:type="spellStart"/>
                            <w:r w:rsidR="00984F4B" w:rsidRPr="00DE3D26">
                              <w:rPr>
                                <w:rFonts w:ascii="Arial Narrow" w:hAnsi="Arial Narrow"/>
                                <w:b/>
                                <w:i/>
                                <w:color w:val="002060"/>
                                <w:sz w:val="32"/>
                              </w:rPr>
                              <w:t>T</w:t>
                            </w:r>
                            <w:r w:rsidRPr="00DE3D26">
                              <w:rPr>
                                <w:rFonts w:ascii="Arial Narrow" w:hAnsi="Arial Narrow"/>
                                <w:b/>
                                <w:i/>
                                <w:color w:val="002060"/>
                                <w:sz w:val="32"/>
                              </w:rPr>
                              <w:t>emporary</w:t>
                            </w:r>
                            <w:proofErr w:type="spellEnd"/>
                            <w:r w:rsidRPr="00DE3D26">
                              <w:rPr>
                                <w:rFonts w:ascii="Arial Narrow" w:hAnsi="Arial Narrow"/>
                                <w:b/>
                                <w:i/>
                                <w:color w:val="002060"/>
                                <w:sz w:val="32"/>
                              </w:rPr>
                              <w:t xml:space="preserve"> Management</w:t>
                            </w:r>
                            <w:r w:rsidRPr="00DE3D26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  <w:p w14:paraId="1FD3B3F1" w14:textId="77777777" w:rsidR="009F0DC3" w:rsidRPr="009F0DC3" w:rsidRDefault="009F0DC3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A23B" id="Casella di testo 2" o:spid="_x0000_s1028" type="#_x0000_t202" style="position:absolute;left:0;text-align:left;margin-left:-7.5pt;margin-top:8.1pt;width:313.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" filled="f" stroked="f">
                <v:textbox>
                  <w:txbxContent>
                    <w:p w14:paraId="0C7BFA0C" w14:textId="14C73CA0" w:rsidR="00841CC3" w:rsidRPr="00DE3D26" w:rsidRDefault="0074116F" w:rsidP="00984F4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spacing w:after="240"/>
                        <w:ind w:left="357" w:hanging="357"/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</w:pP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Fare </w:t>
                      </w:r>
                      <w:r w:rsidR="00984F4B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I</w:t>
                      </w:r>
                      <w:r w:rsidR="009F0DC3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nnovazione e Digitalizzazione in azienda</w:t>
                      </w:r>
                    </w:p>
                    <w:p w14:paraId="49E0C8E7" w14:textId="3E6CC375" w:rsidR="00984F4B" w:rsidRPr="00DE3D26" w:rsidRDefault="009F0DC3" w:rsidP="00984F4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</w:pP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Cercare 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alternative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alla </w:t>
                      </w:r>
                      <w:proofErr w:type="gramStart"/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Banca  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per</w:t>
                      </w:r>
                      <w:proofErr w:type="gramEnd"/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il </w:t>
                      </w: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Finanziamento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dei progetti</w:t>
                      </w: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</w:t>
                      </w:r>
                    </w:p>
                    <w:p w14:paraId="7080FF6C" w14:textId="5123AEA1" w:rsidR="009F0DC3" w:rsidRPr="00DE3D26" w:rsidRDefault="009F0DC3" w:rsidP="00A009A4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</w:pP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Inserire le Competenze </w:t>
                      </w:r>
                      <w:r w:rsidR="0074116F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utili </w:t>
                      </w: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con formule </w:t>
                      </w:r>
                      <w:r w:rsidR="00984F4B" w:rsidRPr="00DE3D26">
                        <w:rPr>
                          <w:rFonts w:ascii="Arial Narrow" w:hAnsi="Arial Narrow"/>
                          <w:b/>
                          <w:i/>
                          <w:color w:val="002060"/>
                          <w:sz w:val="28"/>
                        </w:rPr>
                        <w:t>Agili</w:t>
                      </w:r>
                      <w:r w:rsidR="00984F4B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e </w:t>
                      </w:r>
                      <w:proofErr w:type="gramStart"/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flessibili  </w:t>
                      </w:r>
                      <w:r w:rsidR="00984F4B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come</w:t>
                      </w:r>
                      <w:proofErr w:type="gramEnd"/>
                      <w:r w:rsidR="00984F4B" w:rsidRPr="00DE3D26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 xml:space="preserve"> il </w:t>
                      </w:r>
                      <w:proofErr w:type="spellStart"/>
                      <w:r w:rsidR="00984F4B" w:rsidRPr="00DE3D26">
                        <w:rPr>
                          <w:rFonts w:ascii="Arial Narrow" w:hAnsi="Arial Narrow"/>
                          <w:b/>
                          <w:i/>
                          <w:color w:val="002060"/>
                          <w:sz w:val="32"/>
                        </w:rPr>
                        <w:t>T</w:t>
                      </w:r>
                      <w:r w:rsidRPr="00DE3D26">
                        <w:rPr>
                          <w:rFonts w:ascii="Arial Narrow" w:hAnsi="Arial Narrow"/>
                          <w:b/>
                          <w:i/>
                          <w:color w:val="002060"/>
                          <w:sz w:val="32"/>
                        </w:rPr>
                        <w:t>emporary</w:t>
                      </w:r>
                      <w:proofErr w:type="spellEnd"/>
                      <w:r w:rsidRPr="00DE3D26">
                        <w:rPr>
                          <w:rFonts w:ascii="Arial Narrow" w:hAnsi="Arial Narrow"/>
                          <w:b/>
                          <w:i/>
                          <w:color w:val="002060"/>
                          <w:sz w:val="32"/>
                        </w:rPr>
                        <w:t xml:space="preserve"> Management</w:t>
                      </w:r>
                      <w:r w:rsidRPr="00DE3D26">
                        <w:rPr>
                          <w:rFonts w:ascii="Arial Narrow" w:hAnsi="Arial Narrow"/>
                          <w:b/>
                          <w:color w:val="002060"/>
                          <w:sz w:val="32"/>
                        </w:rPr>
                        <w:t xml:space="preserve"> </w:t>
                      </w:r>
                    </w:p>
                    <w:p w14:paraId="1FD3B3F1" w14:textId="77777777" w:rsidR="009F0DC3" w:rsidRPr="009F0DC3" w:rsidRDefault="009F0DC3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5BD6">
        <w:rPr>
          <w:rFonts w:ascii="Arial Narrow" w:eastAsia="Calibri" w:hAnsi="Arial Narrow"/>
          <w:b/>
          <w:noProof/>
          <w:color w:val="0070C0"/>
          <w:szCs w:val="22"/>
        </w:rPr>
        <w:drawing>
          <wp:inline distT="0" distB="0" distL="0" distR="0" wp14:anchorId="073D86A3" wp14:editId="36400146">
            <wp:extent cx="2562225" cy="1336675"/>
            <wp:effectExtent l="0" t="0" r="3175" b="0"/>
            <wp:docPr id="1" name="Immagine 1" descr="Diapositi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positiv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74" cy="14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EBCBD78" w14:textId="4A05D69D" w:rsidR="00DE3D26" w:rsidRDefault="00DE3D26" w:rsidP="00372BA3">
      <w:pPr>
        <w:tabs>
          <w:tab w:val="left" w:pos="9923"/>
        </w:tabs>
        <w:ind w:left="-397" w:right="-397"/>
        <w:jc w:val="both"/>
        <w:rPr>
          <w:rFonts w:ascii="Arial Narrow" w:eastAsia="Calibri" w:hAnsi="Arial Narrow"/>
          <w:color w:val="404040" w:themeColor="text1" w:themeTint="BF"/>
          <w:szCs w:val="22"/>
          <w:lang w:eastAsia="en-US"/>
        </w:rPr>
      </w:pPr>
      <w:r>
        <w:rPr>
          <w:rFonts w:ascii="Arial Narrow" w:eastAsia="Calibri" w:hAnsi="Arial Narrow"/>
          <w:color w:val="404040" w:themeColor="text1" w:themeTint="BF"/>
          <w:szCs w:val="22"/>
          <w:lang w:eastAsia="en-US"/>
        </w:rPr>
        <w:t>………………………………………………………………………………………………………………………………………………………</w:t>
      </w:r>
    </w:p>
    <w:p w14:paraId="2E57EDDF" w14:textId="74EF495A" w:rsidR="00DE3D26" w:rsidRPr="00DE3D26" w:rsidRDefault="00DE3D26" w:rsidP="00DE3D26">
      <w:pPr>
        <w:tabs>
          <w:tab w:val="left" w:pos="9923"/>
        </w:tabs>
        <w:ind w:left="-397" w:right="-397"/>
        <w:jc w:val="center"/>
        <w:rPr>
          <w:rFonts w:ascii="Copperplate" w:eastAsia="Calibri" w:hAnsi="Copperplate"/>
          <w:b/>
          <w:i/>
          <w:color w:val="C00000"/>
          <w:sz w:val="44"/>
          <w:szCs w:val="22"/>
          <w:lang w:eastAsia="en-US"/>
        </w:rPr>
      </w:pPr>
      <w:r w:rsidRPr="00DE3D26">
        <w:rPr>
          <w:rFonts w:ascii="Copperplate" w:eastAsia="Calibri" w:hAnsi="Copperplate"/>
          <w:b/>
          <w:color w:val="C00000"/>
          <w:sz w:val="48"/>
          <w:szCs w:val="22"/>
          <w:lang w:eastAsia="en-US"/>
        </w:rPr>
        <w:t xml:space="preserve">PASSARE DAL DISCUTERE AL </w:t>
      </w:r>
      <w:proofErr w:type="gramStart"/>
      <w:r w:rsidRPr="00DE3D26">
        <w:rPr>
          <w:rFonts w:ascii="Copperplate" w:eastAsia="Calibri" w:hAnsi="Copperplate"/>
          <w:b/>
          <w:color w:val="C00000"/>
          <w:sz w:val="48"/>
          <w:szCs w:val="22"/>
          <w:lang w:eastAsia="en-US"/>
        </w:rPr>
        <w:t>FARE</w:t>
      </w:r>
      <w:r>
        <w:rPr>
          <w:rFonts w:ascii="Copperplate" w:eastAsia="Calibri" w:hAnsi="Copperplate"/>
          <w:b/>
          <w:color w:val="C00000"/>
          <w:sz w:val="48"/>
          <w:szCs w:val="22"/>
          <w:lang w:eastAsia="en-US"/>
        </w:rPr>
        <w:t xml:space="preserve"> </w:t>
      </w:r>
      <w:r w:rsidRPr="00DE3D26">
        <w:rPr>
          <w:rFonts w:ascii="Copperplate" w:eastAsia="Calibri" w:hAnsi="Copperplate"/>
          <w:b/>
          <w:i/>
          <w:color w:val="C00000"/>
          <w:sz w:val="52"/>
          <w:szCs w:val="22"/>
          <w:lang w:eastAsia="en-US"/>
        </w:rPr>
        <w:t>!</w:t>
      </w:r>
      <w:proofErr w:type="gramEnd"/>
    </w:p>
    <w:p w14:paraId="7DB5A911" w14:textId="017F4C7C" w:rsidR="00DE3D26" w:rsidRPr="00DE3D26" w:rsidRDefault="00DE3D26" w:rsidP="00DE3D26">
      <w:pPr>
        <w:tabs>
          <w:tab w:val="left" w:pos="9923"/>
        </w:tabs>
        <w:ind w:left="-397" w:right="-397"/>
        <w:jc w:val="center"/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</w:pPr>
      <w:r w:rsidRPr="00DE3D26">
        <w:rPr>
          <w:rFonts w:ascii="Arial Narrow" w:eastAsia="Calibri" w:hAnsi="Arial Narrow"/>
          <w:b/>
          <w:color w:val="002060"/>
          <w:sz w:val="32"/>
          <w:szCs w:val="22"/>
          <w:lang w:eastAsia="en-US"/>
        </w:rPr>
        <w:t>Questo è il più importante messaggio emerso dal dibattito.</w:t>
      </w:r>
    </w:p>
    <w:p w14:paraId="764A8611" w14:textId="77777777" w:rsidR="00DE3D26" w:rsidRDefault="00DE3D26" w:rsidP="00372BA3">
      <w:pPr>
        <w:tabs>
          <w:tab w:val="left" w:pos="9923"/>
        </w:tabs>
        <w:ind w:left="-397" w:right="-397"/>
        <w:jc w:val="both"/>
        <w:rPr>
          <w:rFonts w:ascii="Arial Narrow" w:eastAsia="Calibri" w:hAnsi="Arial Narrow"/>
          <w:color w:val="404040" w:themeColor="text1" w:themeTint="BF"/>
          <w:szCs w:val="22"/>
          <w:lang w:eastAsia="en-US"/>
        </w:rPr>
      </w:pPr>
    </w:p>
    <w:p w14:paraId="6DD54599" w14:textId="77777777" w:rsidR="00AE373C" w:rsidRDefault="00DE3D26" w:rsidP="00924409">
      <w:pPr>
        <w:tabs>
          <w:tab w:val="left" w:pos="9923"/>
        </w:tabs>
        <w:jc w:val="both"/>
        <w:rPr>
          <w:rFonts w:ascii="Arial Narrow" w:eastAsia="Calibri" w:hAnsi="Arial Narrow"/>
          <w:color w:val="2F5496" w:themeColor="accent5" w:themeShade="BF"/>
          <w:szCs w:val="22"/>
          <w:lang w:eastAsia="en-US"/>
        </w:rPr>
      </w:pP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>L</w:t>
      </w:r>
      <w:r w:rsidR="00984F4B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a nostra PMI </w:t>
      </w:r>
      <w:r w:rsidR="00924409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può agire tranquilla </w:t>
      </w: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perché ognuna delle aree di cambiamento può e deve essere affrontata in modo graduale, </w:t>
      </w:r>
      <w:proofErr w:type="gramStart"/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>dosando  sapientemente</w:t>
      </w:r>
      <w:proofErr w:type="gramEnd"/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 le risorse e </w:t>
      </w:r>
      <w:r w:rsidRPr="00AE373C">
        <w:rPr>
          <w:rFonts w:ascii="Arial Narrow" w:eastAsia="Calibri" w:hAnsi="Arial Narrow"/>
          <w:b/>
          <w:i/>
          <w:color w:val="2F5496" w:themeColor="accent5" w:themeShade="BF"/>
          <w:szCs w:val="22"/>
          <w:lang w:eastAsia="en-US"/>
        </w:rPr>
        <w:t>soprattutto inserendo in azienda competenze sempre più elevate</w:t>
      </w: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 . </w:t>
      </w:r>
    </w:p>
    <w:p w14:paraId="230368F7" w14:textId="3106D2E4" w:rsidR="009F0DC3" w:rsidRPr="00AE373C" w:rsidRDefault="00984F4B" w:rsidP="00924409">
      <w:pPr>
        <w:tabs>
          <w:tab w:val="left" w:pos="9923"/>
        </w:tabs>
        <w:jc w:val="both"/>
        <w:rPr>
          <w:rFonts w:ascii="Arial Narrow" w:eastAsia="Calibri" w:hAnsi="Arial Narrow"/>
          <w:color w:val="2F5496" w:themeColor="accent5" w:themeShade="BF"/>
          <w:szCs w:val="22"/>
          <w:lang w:eastAsia="en-US"/>
        </w:rPr>
      </w:pP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La velocità </w:t>
      </w:r>
      <w:r w:rsidR="00DE3D26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con cui tutto si evolve </w:t>
      </w: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è tale che non farlo </w:t>
      </w:r>
      <w:r w:rsidR="00DE3D26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porterebbe </w:t>
      </w: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a rischi </w:t>
      </w:r>
      <w:r w:rsidR="00DE3D26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facilmente </w:t>
      </w:r>
      <w:r w:rsidR="00924409"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>intuibili</w:t>
      </w:r>
      <w:r w:rsidRPr="00AE373C">
        <w:rPr>
          <w:rFonts w:ascii="Arial Narrow" w:eastAsia="Calibri" w:hAnsi="Arial Narrow"/>
          <w:color w:val="2F5496" w:themeColor="accent5" w:themeShade="BF"/>
          <w:szCs w:val="22"/>
          <w:lang w:eastAsia="en-US"/>
        </w:rPr>
        <w:t xml:space="preserve">. </w:t>
      </w:r>
    </w:p>
    <w:p w14:paraId="4CD07EDA" w14:textId="77777777" w:rsidR="00924409" w:rsidRPr="00AE373C" w:rsidRDefault="00924409" w:rsidP="00924409">
      <w:pPr>
        <w:tabs>
          <w:tab w:val="left" w:pos="9923"/>
        </w:tabs>
        <w:jc w:val="both"/>
        <w:rPr>
          <w:rFonts w:ascii="Arial Narrow" w:eastAsia="Calibri" w:hAnsi="Arial Narrow"/>
          <w:color w:val="2F5496" w:themeColor="accent5" w:themeShade="BF"/>
          <w:szCs w:val="22"/>
          <w:lang w:eastAsia="en-US"/>
        </w:rPr>
      </w:pPr>
    </w:p>
    <w:p w14:paraId="64962DC9" w14:textId="314E0876" w:rsidR="000958EF" w:rsidRDefault="009E3936" w:rsidP="00924409">
      <w:pPr>
        <w:tabs>
          <w:tab w:val="left" w:pos="9923"/>
        </w:tabs>
        <w:jc w:val="center"/>
        <w:rPr>
          <w:rFonts w:ascii="Arial Narrow" w:eastAsia="Calibri" w:hAnsi="Arial Narrow"/>
          <w:b/>
          <w:color w:val="0070C0"/>
          <w:szCs w:val="22"/>
          <w:lang w:eastAsia="en-US"/>
        </w:rPr>
      </w:pPr>
      <w:r w:rsidRPr="009D2756">
        <w:rPr>
          <w:noProof/>
        </w:rPr>
        <w:drawing>
          <wp:inline distT="0" distB="0" distL="0" distR="0" wp14:anchorId="452C5722" wp14:editId="4C1983AF">
            <wp:extent cx="2038350" cy="42340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0" cy="5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635F" w14:textId="77777777" w:rsidR="00924409" w:rsidRDefault="00924409" w:rsidP="00924409">
      <w:pPr>
        <w:tabs>
          <w:tab w:val="left" w:pos="9923"/>
        </w:tabs>
        <w:jc w:val="center"/>
        <w:rPr>
          <w:rFonts w:ascii="Arial Narrow" w:eastAsia="Calibri" w:hAnsi="Arial Narrow"/>
          <w:b/>
          <w:color w:val="0070C0"/>
          <w:szCs w:val="22"/>
          <w:lang w:eastAsia="en-US"/>
        </w:rPr>
      </w:pPr>
    </w:p>
    <w:p w14:paraId="5790E0DA" w14:textId="2773561F" w:rsidR="00372BA3" w:rsidRPr="00924409" w:rsidRDefault="00924409" w:rsidP="00924409">
      <w:pPr>
        <w:jc w:val="center"/>
        <w:textAlignment w:val="baseline"/>
        <w:rPr>
          <w:rFonts w:ascii="Copperplate" w:hAnsi="Copperplate" w:cs="Arial"/>
          <w:color w:val="C00000"/>
          <w:kern w:val="24"/>
          <w:sz w:val="21"/>
        </w:rPr>
      </w:pPr>
      <w:r>
        <w:rPr>
          <w:rFonts w:ascii="Copperplate" w:hAnsi="Copperplate" w:cs="Arial"/>
          <w:b/>
          <w:color w:val="C00000"/>
          <w:kern w:val="24"/>
          <w:sz w:val="28"/>
          <w:szCs w:val="22"/>
        </w:rPr>
        <w:t xml:space="preserve">E’ </w:t>
      </w:r>
      <w:proofErr w:type="gramStart"/>
      <w:r w:rsidRPr="00924409">
        <w:rPr>
          <w:rFonts w:ascii="Copperplate" w:hAnsi="Copperplate" w:cs="Arial"/>
          <w:b/>
          <w:color w:val="C00000"/>
          <w:kern w:val="24"/>
          <w:sz w:val="28"/>
          <w:szCs w:val="22"/>
        </w:rPr>
        <w:t>QUESTO :</w:t>
      </w:r>
      <w:proofErr w:type="gramEnd"/>
      <w:r w:rsidRPr="00924409">
        <w:rPr>
          <w:rFonts w:ascii="Copperplate" w:hAnsi="Copperplate" w:cs="Arial"/>
          <w:b/>
          <w:color w:val="C00000"/>
          <w:kern w:val="24"/>
          <w:sz w:val="28"/>
          <w:szCs w:val="22"/>
        </w:rPr>
        <w:t xml:space="preserve"> </w:t>
      </w:r>
      <w:r w:rsidR="00372BA3" w:rsidRPr="00924409">
        <w:rPr>
          <w:rFonts w:ascii="Copperplate" w:hAnsi="Copperplate" w:cs="Arial"/>
          <w:b/>
          <w:color w:val="C00000"/>
          <w:kern w:val="24"/>
          <w:sz w:val="28"/>
          <w:szCs w:val="22"/>
        </w:rPr>
        <w:t>IL TEMPORARY MANAGEMENT</w:t>
      </w:r>
      <w:r w:rsidR="00372BA3" w:rsidRPr="00924409">
        <w:rPr>
          <w:rFonts w:ascii="Copperplate" w:hAnsi="Copperplate" w:cs="Arial"/>
          <w:color w:val="C00000"/>
          <w:kern w:val="24"/>
          <w:sz w:val="22"/>
        </w:rPr>
        <w:t xml:space="preserve"> </w:t>
      </w:r>
      <w:r w:rsidR="00372BA3" w:rsidRPr="00924409">
        <w:rPr>
          <w:rFonts w:ascii="Copperplate" w:hAnsi="Copperplate" w:cs="Arial"/>
          <w:b/>
          <w:color w:val="C00000"/>
          <w:kern w:val="24"/>
          <w:sz w:val="28"/>
        </w:rPr>
        <w:t>A SOSTEGNO DEI PROGETTI</w:t>
      </w:r>
    </w:p>
    <w:p w14:paraId="199CD71C" w14:textId="77777777" w:rsidR="00924409" w:rsidRPr="00924409" w:rsidRDefault="00924409" w:rsidP="00924409">
      <w:pPr>
        <w:jc w:val="both"/>
        <w:textAlignment w:val="baseline"/>
        <w:rPr>
          <w:rFonts w:ascii="Arial Narrow" w:hAnsi="Arial Narrow" w:cs="Arial"/>
          <w:color w:val="262626" w:themeColor="text1" w:themeTint="D9"/>
          <w:kern w:val="24"/>
        </w:rPr>
      </w:pPr>
    </w:p>
    <w:p w14:paraId="0B970B74" w14:textId="01A52B9E" w:rsidR="00924409" w:rsidRPr="00AE373C" w:rsidRDefault="00372BA3" w:rsidP="00924409">
      <w:pPr>
        <w:jc w:val="both"/>
        <w:textAlignment w:val="baseline"/>
        <w:rPr>
          <w:rFonts w:ascii="Arial Narrow" w:hAnsi="Arial Narrow" w:cs="Arial"/>
          <w:color w:val="2F5496" w:themeColor="accent5" w:themeShade="BF"/>
          <w:kern w:val="24"/>
        </w:rPr>
      </w:pP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Il </w:t>
      </w:r>
      <w:proofErr w:type="spellStart"/>
      <w:r w:rsidRPr="00AE373C">
        <w:rPr>
          <w:rFonts w:ascii="Arial Narrow" w:hAnsi="Arial Narrow" w:cs="Arial"/>
          <w:b/>
          <w:color w:val="2F5496" w:themeColor="accent5" w:themeShade="BF"/>
          <w:kern w:val="24"/>
        </w:rPr>
        <w:t>Temporary</w:t>
      </w:r>
      <w:proofErr w:type="spellEnd"/>
      <w:r w:rsidRPr="00AE373C">
        <w:rPr>
          <w:rFonts w:ascii="Arial Narrow" w:hAnsi="Arial Narrow" w:cs="Arial"/>
          <w:b/>
          <w:color w:val="2F5496" w:themeColor="accent5" w:themeShade="BF"/>
          <w:kern w:val="24"/>
        </w:rPr>
        <w:t xml:space="preserve"> </w:t>
      </w:r>
      <w:proofErr w:type="gramStart"/>
      <w:r w:rsidRPr="00AE373C">
        <w:rPr>
          <w:rFonts w:ascii="Arial Narrow" w:hAnsi="Arial Narrow" w:cs="Arial"/>
          <w:b/>
          <w:color w:val="2F5496" w:themeColor="accent5" w:themeShade="BF"/>
          <w:kern w:val="24"/>
        </w:rPr>
        <w:t>Management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 </w:t>
      </w:r>
      <w:r w:rsidR="009E3936" w:rsidRPr="00AE373C">
        <w:rPr>
          <w:rFonts w:ascii="Arial Narrow" w:hAnsi="Arial Narrow" w:cs="Arial"/>
          <w:color w:val="2F5496" w:themeColor="accent5" w:themeShade="BF"/>
          <w:kern w:val="24"/>
        </w:rPr>
        <w:t>è</w:t>
      </w:r>
      <w:proofErr w:type="gramEnd"/>
      <w:r w:rsidR="009E3936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</w:t>
      </w:r>
      <w:r w:rsidR="00924409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infatti </w:t>
      </w:r>
      <w:r w:rsidR="009E3936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la soluzione più adeguata </w:t>
      </w:r>
      <w:r w:rsidR="00AE373C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perché è molto efficace e conveniente quindi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ideale </w:t>
      </w:r>
      <w:r w:rsidR="00AE373C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per </w:t>
      </w:r>
      <w:r w:rsidR="009E3936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</w:t>
      </w:r>
      <w:r w:rsidR="00924409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tutte </w:t>
      </w:r>
      <w:r w:rsidR="009E3936" w:rsidRPr="00AE373C">
        <w:rPr>
          <w:rFonts w:ascii="Arial Narrow" w:hAnsi="Arial Narrow" w:cs="Arial"/>
          <w:color w:val="2F5496" w:themeColor="accent5" w:themeShade="BF"/>
          <w:kern w:val="24"/>
        </w:rPr>
        <w:t>queste necessità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. </w:t>
      </w:r>
      <w:r w:rsidR="00AE373C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Il </w:t>
      </w:r>
      <w:proofErr w:type="spellStart"/>
      <w:r w:rsidR="00AE373C" w:rsidRPr="00AE373C">
        <w:rPr>
          <w:rFonts w:ascii="Arial Narrow" w:hAnsi="Arial Narrow" w:cs="Arial"/>
          <w:color w:val="2F5496" w:themeColor="accent5" w:themeShade="BF"/>
          <w:kern w:val="24"/>
        </w:rPr>
        <w:t>Temporary</w:t>
      </w:r>
      <w:proofErr w:type="spellEnd"/>
      <w:r w:rsidR="00AE373C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Manager al contrario del Consulente non si limita a dare buoni consigli ma agisce direttamente e si assume la responsabilità del risultato. </w:t>
      </w:r>
      <w:r w:rsidR="0067098A">
        <w:rPr>
          <w:rFonts w:ascii="Arial Narrow" w:hAnsi="Arial Narrow" w:cs="Arial"/>
          <w:color w:val="2F5496" w:themeColor="accent5" w:themeShade="BF"/>
          <w:kern w:val="24"/>
        </w:rPr>
        <w:t xml:space="preserve">Il suo compito è </w:t>
      </w:r>
      <w:r w:rsidR="0067098A" w:rsidRPr="0067098A">
        <w:rPr>
          <w:rFonts w:ascii="Arial Narrow" w:hAnsi="Arial Narrow" w:cs="Arial"/>
          <w:b/>
          <w:color w:val="2F5496" w:themeColor="accent5" w:themeShade="BF"/>
          <w:kern w:val="24"/>
        </w:rPr>
        <w:t xml:space="preserve">Far Accadere le </w:t>
      </w:r>
      <w:proofErr w:type="gramStart"/>
      <w:r w:rsidR="0067098A" w:rsidRPr="0067098A">
        <w:rPr>
          <w:rFonts w:ascii="Arial Narrow" w:hAnsi="Arial Narrow" w:cs="Arial"/>
          <w:b/>
          <w:color w:val="2F5496" w:themeColor="accent5" w:themeShade="BF"/>
          <w:kern w:val="24"/>
        </w:rPr>
        <w:t>Cose</w:t>
      </w:r>
      <w:r w:rsidR="0067098A">
        <w:rPr>
          <w:rFonts w:ascii="Arial Narrow" w:hAnsi="Arial Narrow" w:cs="Arial"/>
          <w:color w:val="2F5496" w:themeColor="accent5" w:themeShade="BF"/>
          <w:kern w:val="24"/>
        </w:rPr>
        <w:t xml:space="preserve"> !</w:t>
      </w:r>
      <w:proofErr w:type="gramEnd"/>
    </w:p>
    <w:p w14:paraId="0672EBF8" w14:textId="2F5D6186" w:rsidR="00AE373C" w:rsidRPr="00AE373C" w:rsidRDefault="00AE373C" w:rsidP="00AE373C">
      <w:pPr>
        <w:tabs>
          <w:tab w:val="left" w:pos="9923"/>
        </w:tabs>
        <w:jc w:val="both"/>
        <w:outlineLvl w:val="0"/>
        <w:rPr>
          <w:rFonts w:ascii="Arial Narrow" w:hAnsi="Arial Narrow" w:cs="Arial"/>
          <w:color w:val="2F5496" w:themeColor="accent5" w:themeShade="BF"/>
          <w:kern w:val="24"/>
        </w:rPr>
      </w:pPr>
      <w:proofErr w:type="spellStart"/>
      <w:r>
        <w:rPr>
          <w:rFonts w:ascii="Arial Narrow" w:hAnsi="Arial Narrow" w:cs="Arial"/>
          <w:b/>
          <w:color w:val="2F5496" w:themeColor="accent5" w:themeShade="BF"/>
          <w:kern w:val="24"/>
        </w:rPr>
        <w:t>CD</w:t>
      </w:r>
      <w:r w:rsidR="00372BA3" w:rsidRPr="00AE373C">
        <w:rPr>
          <w:rFonts w:ascii="Arial Narrow" w:hAnsi="Arial Narrow" w:cs="Arial"/>
          <w:b/>
          <w:color w:val="2F5496" w:themeColor="accent5" w:themeShade="BF"/>
          <w:kern w:val="24"/>
        </w:rPr>
        <w:t>i</w:t>
      </w:r>
      <w:proofErr w:type="spellEnd"/>
      <w:r w:rsidR="00372BA3" w:rsidRPr="00AE373C">
        <w:rPr>
          <w:rFonts w:ascii="Arial Narrow" w:hAnsi="Arial Narrow" w:cs="Arial"/>
          <w:b/>
          <w:color w:val="2F5496" w:themeColor="accent5" w:themeShade="BF"/>
          <w:kern w:val="24"/>
        </w:rPr>
        <w:t xml:space="preserve"> Manager</w:t>
      </w:r>
      <w:r w:rsidR="00372BA3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è società di scopo </w:t>
      </w:r>
      <w:proofErr w:type="spellStart"/>
      <w:r w:rsidR="00372BA3" w:rsidRPr="00AE373C">
        <w:rPr>
          <w:rFonts w:ascii="Arial Narrow" w:hAnsi="Arial Narrow" w:cs="Arial"/>
          <w:color w:val="2F5496" w:themeColor="accent5" w:themeShade="BF"/>
          <w:kern w:val="24"/>
        </w:rPr>
        <w:t>Federmanager</w:t>
      </w:r>
      <w:proofErr w:type="spellEnd"/>
      <w:r w:rsidR="00372BA3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</w:t>
      </w:r>
      <w:proofErr w:type="gramStart"/>
      <w:r w:rsidR="00372BA3" w:rsidRPr="00AE373C">
        <w:rPr>
          <w:rFonts w:ascii="Arial Narrow" w:hAnsi="Arial Narrow" w:cs="Arial"/>
          <w:i/>
          <w:color w:val="2F5496" w:themeColor="accent5" w:themeShade="BF"/>
          <w:kern w:val="24"/>
        </w:rPr>
        <w:t>( Fed</w:t>
      </w:r>
      <w:proofErr w:type="gramEnd"/>
      <w:r w:rsidR="00372BA3" w:rsidRPr="00AE373C">
        <w:rPr>
          <w:rFonts w:ascii="Arial Narrow" w:hAnsi="Arial Narrow" w:cs="Arial"/>
          <w:i/>
          <w:color w:val="2F5496" w:themeColor="accent5" w:themeShade="BF"/>
          <w:kern w:val="24"/>
        </w:rPr>
        <w:t xml:space="preserve">. Naz. </w:t>
      </w:r>
      <w:proofErr w:type="spellStart"/>
      <w:r w:rsidR="00372BA3" w:rsidRPr="00AE373C">
        <w:rPr>
          <w:rFonts w:ascii="Arial Narrow" w:hAnsi="Arial Narrow" w:cs="Arial"/>
          <w:i/>
          <w:color w:val="2F5496" w:themeColor="accent5" w:themeShade="BF"/>
          <w:kern w:val="24"/>
        </w:rPr>
        <w:t>Dirig</w:t>
      </w:r>
      <w:proofErr w:type="spellEnd"/>
      <w:r w:rsidR="00372BA3" w:rsidRPr="00AE373C">
        <w:rPr>
          <w:rFonts w:ascii="Arial Narrow" w:hAnsi="Arial Narrow" w:cs="Arial"/>
          <w:i/>
          <w:color w:val="2F5496" w:themeColor="accent5" w:themeShade="BF"/>
          <w:kern w:val="24"/>
        </w:rPr>
        <w:t xml:space="preserve">. </w:t>
      </w:r>
      <w:proofErr w:type="gramStart"/>
      <w:r w:rsidR="00372BA3" w:rsidRPr="00AE373C">
        <w:rPr>
          <w:rFonts w:ascii="Arial Narrow" w:hAnsi="Arial Narrow" w:cs="Arial"/>
          <w:i/>
          <w:color w:val="2F5496" w:themeColor="accent5" w:themeShade="BF"/>
          <w:kern w:val="24"/>
        </w:rPr>
        <w:t>Industriali )</w:t>
      </w:r>
      <w:proofErr w:type="gramEnd"/>
      <w:r w:rsidR="00372BA3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 Leader nel </w:t>
      </w:r>
      <w:proofErr w:type="spellStart"/>
      <w:r w:rsidR="00372BA3" w:rsidRPr="00AE373C">
        <w:rPr>
          <w:rFonts w:ascii="Arial Narrow" w:hAnsi="Arial Narrow" w:cs="Arial"/>
          <w:b/>
          <w:color w:val="2F5496" w:themeColor="accent5" w:themeShade="BF"/>
          <w:kern w:val="24"/>
        </w:rPr>
        <w:t>Temporary</w:t>
      </w:r>
      <w:proofErr w:type="spellEnd"/>
      <w:r w:rsidR="00372BA3" w:rsidRPr="00AE373C">
        <w:rPr>
          <w:rFonts w:ascii="Arial Narrow" w:hAnsi="Arial Narrow" w:cs="Arial"/>
          <w:b/>
          <w:color w:val="2F5496" w:themeColor="accent5" w:themeShade="BF"/>
          <w:kern w:val="24"/>
        </w:rPr>
        <w:t xml:space="preserve"> Management</w:t>
      </w:r>
      <w:r w:rsidR="00372BA3"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 e per ogni esigenza di Managerialità.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Bandi </w:t>
      </w:r>
      <w:proofErr w:type="gramStart"/>
      <w:r w:rsidRPr="00AE373C">
        <w:rPr>
          <w:rFonts w:ascii="Arial Narrow" w:hAnsi="Arial Narrow" w:cs="Arial"/>
          <w:color w:val="2F5496" w:themeColor="accent5" w:themeShade="BF"/>
          <w:kern w:val="24"/>
        </w:rPr>
        <w:t>Regionali  ed</w:t>
      </w:r>
      <w:proofErr w:type="gramEnd"/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Europei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con contributi a fondo perduto sostengono il modello.  </w:t>
      </w:r>
      <w:r>
        <w:rPr>
          <w:rFonts w:ascii="Arial Narrow" w:hAnsi="Arial Narrow" w:cs="Arial"/>
          <w:color w:val="2F5496" w:themeColor="accent5" w:themeShade="BF"/>
          <w:kern w:val="24"/>
        </w:rPr>
        <w:t xml:space="preserve">       </w:t>
      </w:r>
      <w:proofErr w:type="gramStart"/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E  </w:t>
      </w:r>
      <w:r w:rsidR="0067098A">
        <w:rPr>
          <w:rFonts w:ascii="Arial Narrow" w:hAnsi="Arial Narrow" w:cs="Arial"/>
          <w:color w:val="2F5496" w:themeColor="accent5" w:themeShade="BF"/>
          <w:kern w:val="24"/>
        </w:rPr>
        <w:t>siamo</w:t>
      </w:r>
      <w:proofErr w:type="gramEnd"/>
      <w:r w:rsidR="0067098A">
        <w:rPr>
          <w:rFonts w:ascii="Arial Narrow" w:hAnsi="Arial Narrow" w:cs="Arial"/>
          <w:color w:val="2F5496" w:themeColor="accent5" w:themeShade="BF"/>
          <w:kern w:val="24"/>
        </w:rPr>
        <w:t xml:space="preserve">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il Partner più autorevole per </w:t>
      </w:r>
      <w:proofErr w:type="spellStart"/>
      <w:r w:rsidRPr="00AE373C">
        <w:rPr>
          <w:rFonts w:ascii="Arial Narrow" w:hAnsi="Arial Narrow" w:cs="Arial"/>
          <w:color w:val="2F5496" w:themeColor="accent5" w:themeShade="BF"/>
          <w:kern w:val="24"/>
        </w:rPr>
        <w:t>assister</w:t>
      </w:r>
      <w:r w:rsidR="0067098A">
        <w:rPr>
          <w:rFonts w:ascii="Arial Narrow" w:hAnsi="Arial Narrow" w:cs="Arial"/>
          <w:color w:val="2F5496" w:themeColor="accent5" w:themeShade="BF"/>
          <w:kern w:val="24"/>
        </w:rPr>
        <w:t>Vi</w:t>
      </w:r>
      <w:proofErr w:type="spellEnd"/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 nell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a presentazione della domanda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 xml:space="preserve">e nella scelta del </w:t>
      </w:r>
      <w:r w:rsidRPr="00AE373C">
        <w:rPr>
          <w:rFonts w:ascii="Arial Narrow" w:hAnsi="Arial Narrow" w:cs="Arial"/>
          <w:color w:val="2F5496" w:themeColor="accent5" w:themeShade="BF"/>
          <w:kern w:val="24"/>
        </w:rPr>
        <w:t>Manager giusto.</w:t>
      </w:r>
    </w:p>
    <w:p w14:paraId="59819D2D" w14:textId="77777777" w:rsidR="0067098A" w:rsidRDefault="0067098A" w:rsidP="00924409">
      <w:pPr>
        <w:jc w:val="both"/>
        <w:textAlignment w:val="baseline"/>
        <w:rPr>
          <w:rFonts w:ascii="Copperplate" w:hAnsi="Copperplate" w:cs="Arial"/>
          <w:b/>
          <w:color w:val="002060"/>
          <w:kern w:val="24"/>
        </w:rPr>
      </w:pPr>
    </w:p>
    <w:p w14:paraId="276D735C" w14:textId="5C77B3C4" w:rsidR="00924409" w:rsidRPr="00AE373C" w:rsidRDefault="00DA3D05" w:rsidP="0067098A">
      <w:pPr>
        <w:jc w:val="center"/>
        <w:textAlignment w:val="baseline"/>
        <w:rPr>
          <w:rFonts w:ascii="Copperplate" w:eastAsia="Calibri" w:hAnsi="Copperplate"/>
          <w:b/>
          <w:color w:val="002060"/>
          <w:lang w:eastAsia="en-US"/>
        </w:rPr>
      </w:pPr>
      <w:r w:rsidRPr="00AE373C">
        <w:rPr>
          <w:rFonts w:ascii="Copperplate" w:hAnsi="Copperplate" w:cs="Arial"/>
          <w:b/>
          <w:color w:val="002060"/>
          <w:kern w:val="24"/>
        </w:rPr>
        <w:t xml:space="preserve">Per un incontro non impegnativo di approfondimento sulla </w:t>
      </w:r>
      <w:proofErr w:type="gramStart"/>
      <w:r w:rsidRPr="00AE373C">
        <w:rPr>
          <w:rFonts w:ascii="Copperplate" w:hAnsi="Copperplate" w:cs="Arial"/>
          <w:b/>
          <w:color w:val="002060"/>
          <w:kern w:val="24"/>
        </w:rPr>
        <w:t xml:space="preserve">formula  </w:t>
      </w:r>
      <w:r w:rsidR="00924409" w:rsidRPr="00AE373C">
        <w:rPr>
          <w:rFonts w:ascii="Copperplate" w:eastAsia="Calibri" w:hAnsi="Copperplate"/>
          <w:b/>
          <w:color w:val="002060"/>
          <w:lang w:eastAsia="en-US"/>
        </w:rPr>
        <w:t>c</w:t>
      </w:r>
      <w:r w:rsidR="00924409" w:rsidRPr="00AE373C">
        <w:rPr>
          <w:rFonts w:ascii="Copperplate" w:eastAsia="Calibri" w:hAnsi="Copperplate"/>
          <w:b/>
          <w:color w:val="002060"/>
          <w:lang w:eastAsia="en-US"/>
        </w:rPr>
        <w:t>ontattateci</w:t>
      </w:r>
      <w:proofErr w:type="gramEnd"/>
      <w:r w:rsidR="00924409" w:rsidRPr="00AE373C">
        <w:rPr>
          <w:rFonts w:ascii="Copperplate" w:eastAsia="Calibri" w:hAnsi="Copperplate"/>
          <w:b/>
          <w:color w:val="002060"/>
          <w:lang w:eastAsia="en-US"/>
        </w:rPr>
        <w:t xml:space="preserve"> senza indugio e verifichiamo assieme cosa è più opportuno per la Vostra Azienda</w:t>
      </w:r>
    </w:p>
    <w:p w14:paraId="5C924B12" w14:textId="494DE6B9" w:rsidR="009D2756" w:rsidRDefault="00AE373C" w:rsidP="00AE373C">
      <w:pPr>
        <w:jc w:val="center"/>
        <w:textAlignment w:val="baseline"/>
        <w:rPr>
          <w:rFonts w:ascii="Arial Narrow" w:eastAsia="Calibri" w:hAnsi="Arial Narrow"/>
          <w:b/>
          <w:sz w:val="28"/>
          <w:szCs w:val="22"/>
          <w:lang w:eastAsia="en-US"/>
        </w:rPr>
      </w:pPr>
      <w:r w:rsidRPr="00AE373C">
        <w:rPr>
          <w:rFonts w:ascii="Arial Narrow" w:eastAsia="Calibri" w:hAnsi="Arial Narrow"/>
          <w:i/>
          <w:color w:val="850000"/>
          <w:sz w:val="36"/>
          <w:lang w:eastAsia="en-US"/>
        </w:rPr>
        <w:fldChar w:fldCharType="begin"/>
      </w:r>
      <w:r w:rsidRPr="00AE373C">
        <w:rPr>
          <w:rFonts w:ascii="Arial Narrow" w:eastAsia="Calibri" w:hAnsi="Arial Narrow"/>
          <w:i/>
          <w:color w:val="850000"/>
          <w:sz w:val="36"/>
          <w:lang w:eastAsia="en-US"/>
        </w:rPr>
        <w:instrText xml:space="preserve"> HYPERLINK "http://www.cdimanager.it" </w:instrText>
      </w:r>
      <w:r w:rsidRPr="00AE373C">
        <w:rPr>
          <w:rFonts w:ascii="Arial Narrow" w:eastAsia="Calibri" w:hAnsi="Arial Narrow"/>
          <w:i/>
          <w:color w:val="850000"/>
          <w:sz w:val="36"/>
          <w:lang w:eastAsia="en-US"/>
        </w:rPr>
        <w:fldChar w:fldCharType="separate"/>
      </w:r>
      <w:r w:rsidRPr="00AE373C">
        <w:rPr>
          <w:rStyle w:val="Collegamentoipertestuale"/>
          <w:rFonts w:ascii="Arial Narrow" w:eastAsia="Calibri" w:hAnsi="Arial Narrow"/>
          <w:i/>
          <w:sz w:val="36"/>
          <w:lang w:eastAsia="en-US"/>
        </w:rPr>
        <w:t>www.cdimanager.it</w:t>
      </w:r>
      <w:r w:rsidRPr="00AE373C">
        <w:rPr>
          <w:rFonts w:ascii="Arial Narrow" w:eastAsia="Calibri" w:hAnsi="Arial Narrow"/>
          <w:i/>
          <w:color w:val="850000"/>
          <w:sz w:val="36"/>
          <w:lang w:eastAsia="en-US"/>
        </w:rPr>
        <w:fldChar w:fldCharType="end"/>
      </w:r>
      <w:r w:rsidRPr="00AE373C">
        <w:rPr>
          <w:rFonts w:ascii="Arial Narrow" w:eastAsia="Calibri" w:hAnsi="Arial Narrow"/>
          <w:i/>
          <w:color w:val="850000"/>
          <w:sz w:val="36"/>
          <w:lang w:eastAsia="en-US"/>
        </w:rPr>
        <w:t xml:space="preserve">  ,  </w:t>
      </w:r>
      <w:hyperlink r:id="rId16" w:history="1">
        <w:r w:rsidRPr="00AE373C">
          <w:rPr>
            <w:rStyle w:val="Collegamentoipertestuale"/>
            <w:rFonts w:ascii="Arial Narrow" w:eastAsia="Calibri" w:hAnsi="Arial Narrow"/>
            <w:i/>
            <w:sz w:val="36"/>
            <w:lang w:eastAsia="en-US"/>
          </w:rPr>
          <w:t>inf</w:t>
        </w:r>
        <w:r w:rsidRPr="00AE373C">
          <w:rPr>
            <w:rStyle w:val="Collegamentoipertestuale"/>
            <w:rFonts w:ascii="Arial Narrow" w:eastAsia="Calibri" w:hAnsi="Arial Narrow"/>
            <w:i/>
            <w:sz w:val="36"/>
            <w:lang w:eastAsia="en-US"/>
          </w:rPr>
          <w:t>o</w:t>
        </w:r>
        <w:r w:rsidRPr="00AE373C">
          <w:rPr>
            <w:rStyle w:val="Collegamentoipertestuale"/>
            <w:rFonts w:ascii="Arial Narrow" w:eastAsia="Calibri" w:hAnsi="Arial Narrow"/>
            <w:i/>
            <w:sz w:val="36"/>
            <w:lang w:eastAsia="en-US"/>
          </w:rPr>
          <w:t>@cdimanager.it</w:t>
        </w:r>
      </w:hyperlink>
    </w:p>
    <w:p w14:paraId="23F015DB" w14:textId="58D49925" w:rsidR="00726152" w:rsidRDefault="00726152" w:rsidP="00726152">
      <w:pPr>
        <w:ind w:left="-397" w:right="-397"/>
        <w:jc w:val="both"/>
        <w:textAlignment w:val="baseline"/>
        <w:rPr>
          <w:rFonts w:ascii="Calibri" w:eastAsia="Calibri" w:hAnsi="Calibri"/>
          <w:sz w:val="20"/>
          <w:szCs w:val="20"/>
        </w:rPr>
      </w:pPr>
    </w:p>
    <w:sectPr w:rsidR="00726152" w:rsidSect="00C30D63">
      <w:footerReference w:type="default" r:id="rId17"/>
      <w:pgSz w:w="11906" w:h="16838"/>
      <w:pgMar w:top="227" w:right="720" w:bottom="720" w:left="720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A5BC6" w14:textId="77777777" w:rsidR="007223CE" w:rsidRDefault="007223CE" w:rsidP="00545E51">
      <w:r>
        <w:separator/>
      </w:r>
    </w:p>
  </w:endnote>
  <w:endnote w:type="continuationSeparator" w:id="0">
    <w:p w14:paraId="0A7E4DE2" w14:textId="77777777" w:rsidR="007223CE" w:rsidRDefault="007223CE" w:rsidP="0054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27657" w14:textId="77777777" w:rsidR="00545E51" w:rsidRDefault="00545E51" w:rsidP="006503A3">
    <w:pPr>
      <w:pStyle w:val="Pidipagina"/>
      <w:tabs>
        <w:tab w:val="clear" w:pos="4819"/>
        <w:tab w:val="clear" w:pos="9638"/>
        <w:tab w:val="center" w:pos="4960"/>
        <w:tab w:val="right" w:pos="9921"/>
      </w:tabs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E92A4" w14:textId="77777777" w:rsidR="007223CE" w:rsidRDefault="007223CE" w:rsidP="00545E51">
      <w:r>
        <w:separator/>
      </w:r>
    </w:p>
  </w:footnote>
  <w:footnote w:type="continuationSeparator" w:id="0">
    <w:p w14:paraId="154F5F2C" w14:textId="77777777" w:rsidR="007223CE" w:rsidRDefault="007223CE" w:rsidP="00545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F477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50B8F"/>
    <w:multiLevelType w:val="hybridMultilevel"/>
    <w:tmpl w:val="5030D5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7FA"/>
    <w:multiLevelType w:val="hybridMultilevel"/>
    <w:tmpl w:val="C2E2139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07438"/>
    <w:multiLevelType w:val="hybridMultilevel"/>
    <w:tmpl w:val="9F783972"/>
    <w:lvl w:ilvl="0" w:tplc="C2A8420C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965D8"/>
    <w:multiLevelType w:val="hybridMultilevel"/>
    <w:tmpl w:val="B9A68678"/>
    <w:lvl w:ilvl="0" w:tplc="3EFCA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95802"/>
    <w:multiLevelType w:val="hybridMultilevel"/>
    <w:tmpl w:val="0B10C61E"/>
    <w:lvl w:ilvl="0" w:tplc="3EFCA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16E0A"/>
    <w:multiLevelType w:val="hybridMultilevel"/>
    <w:tmpl w:val="70C6C8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190532"/>
    <w:multiLevelType w:val="hybridMultilevel"/>
    <w:tmpl w:val="F768FD86"/>
    <w:lvl w:ilvl="0" w:tplc="E410E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8C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7A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C09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8AE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1C8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87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B07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2B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1854CAB"/>
    <w:multiLevelType w:val="hybridMultilevel"/>
    <w:tmpl w:val="EA1E345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345A50"/>
    <w:multiLevelType w:val="hybridMultilevel"/>
    <w:tmpl w:val="EFDA3DD6"/>
    <w:lvl w:ilvl="0" w:tplc="3EFCADD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31294C"/>
    <w:multiLevelType w:val="hybridMultilevel"/>
    <w:tmpl w:val="E196CF7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9660A"/>
    <w:multiLevelType w:val="hybridMultilevel"/>
    <w:tmpl w:val="C182292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27942"/>
    <w:multiLevelType w:val="hybridMultilevel"/>
    <w:tmpl w:val="6B0C35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FA597B"/>
    <w:multiLevelType w:val="hybridMultilevel"/>
    <w:tmpl w:val="0428EF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990A8B"/>
    <w:multiLevelType w:val="hybridMultilevel"/>
    <w:tmpl w:val="3A7AAC92"/>
    <w:lvl w:ilvl="0" w:tplc="E004A09E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CB66EF"/>
    <w:multiLevelType w:val="hybridMultilevel"/>
    <w:tmpl w:val="D7929E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7"/>
  </w:num>
  <w:num w:numId="5">
    <w:abstractNumId w:val="12"/>
  </w:num>
  <w:num w:numId="6">
    <w:abstractNumId w:val="3"/>
  </w:num>
  <w:num w:numId="7">
    <w:abstractNumId w:val="8"/>
  </w:num>
  <w:num w:numId="8">
    <w:abstractNumId w:val="15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4"/>
  </w:num>
  <w:num w:numId="14">
    <w:abstractNumId w:val="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00A"/>
    <w:rsid w:val="00000FFE"/>
    <w:rsid w:val="00020591"/>
    <w:rsid w:val="000246C9"/>
    <w:rsid w:val="000307BA"/>
    <w:rsid w:val="00030D76"/>
    <w:rsid w:val="000958EF"/>
    <w:rsid w:val="000A51C5"/>
    <w:rsid w:val="000E1ACD"/>
    <w:rsid w:val="000F5BD6"/>
    <w:rsid w:val="00115164"/>
    <w:rsid w:val="00121275"/>
    <w:rsid w:val="001274E8"/>
    <w:rsid w:val="0014044E"/>
    <w:rsid w:val="00142CC3"/>
    <w:rsid w:val="0016552D"/>
    <w:rsid w:val="00172076"/>
    <w:rsid w:val="00186898"/>
    <w:rsid w:val="00186DEF"/>
    <w:rsid w:val="001874EB"/>
    <w:rsid w:val="0019079B"/>
    <w:rsid w:val="00197F51"/>
    <w:rsid w:val="001C104C"/>
    <w:rsid w:val="001E2256"/>
    <w:rsid w:val="00210323"/>
    <w:rsid w:val="00225CD0"/>
    <w:rsid w:val="0024049D"/>
    <w:rsid w:val="00243D7A"/>
    <w:rsid w:val="00245999"/>
    <w:rsid w:val="002660C4"/>
    <w:rsid w:val="0028577D"/>
    <w:rsid w:val="00290E63"/>
    <w:rsid w:val="002A3DDE"/>
    <w:rsid w:val="002A45A0"/>
    <w:rsid w:val="002C3F2F"/>
    <w:rsid w:val="00303DDA"/>
    <w:rsid w:val="00324B61"/>
    <w:rsid w:val="00346FB9"/>
    <w:rsid w:val="00372BA3"/>
    <w:rsid w:val="00375470"/>
    <w:rsid w:val="00381004"/>
    <w:rsid w:val="00383A2F"/>
    <w:rsid w:val="003B06FC"/>
    <w:rsid w:val="003B7E28"/>
    <w:rsid w:val="003C7D38"/>
    <w:rsid w:val="003D1CFB"/>
    <w:rsid w:val="003F3EDA"/>
    <w:rsid w:val="00415C69"/>
    <w:rsid w:val="0041683F"/>
    <w:rsid w:val="00417AE0"/>
    <w:rsid w:val="00430645"/>
    <w:rsid w:val="004328EA"/>
    <w:rsid w:val="00446B7D"/>
    <w:rsid w:val="0045303B"/>
    <w:rsid w:val="00455267"/>
    <w:rsid w:val="00462F44"/>
    <w:rsid w:val="00463D4A"/>
    <w:rsid w:val="004A64E3"/>
    <w:rsid w:val="004B1084"/>
    <w:rsid w:val="004E3649"/>
    <w:rsid w:val="004E6A7D"/>
    <w:rsid w:val="00503D16"/>
    <w:rsid w:val="00505A15"/>
    <w:rsid w:val="00505EC2"/>
    <w:rsid w:val="00512749"/>
    <w:rsid w:val="00544EED"/>
    <w:rsid w:val="00545E51"/>
    <w:rsid w:val="00565A35"/>
    <w:rsid w:val="00585841"/>
    <w:rsid w:val="005B73B6"/>
    <w:rsid w:val="005C1165"/>
    <w:rsid w:val="005C2D97"/>
    <w:rsid w:val="005E23A4"/>
    <w:rsid w:val="00604693"/>
    <w:rsid w:val="00616BF5"/>
    <w:rsid w:val="006503A3"/>
    <w:rsid w:val="0065518F"/>
    <w:rsid w:val="00665978"/>
    <w:rsid w:val="0067098A"/>
    <w:rsid w:val="00672EA5"/>
    <w:rsid w:val="0069535A"/>
    <w:rsid w:val="006A4DED"/>
    <w:rsid w:val="006A6384"/>
    <w:rsid w:val="006B2546"/>
    <w:rsid w:val="006E0057"/>
    <w:rsid w:val="006E0923"/>
    <w:rsid w:val="006E20C0"/>
    <w:rsid w:val="006F7DD7"/>
    <w:rsid w:val="007001F1"/>
    <w:rsid w:val="007223CE"/>
    <w:rsid w:val="00726152"/>
    <w:rsid w:val="0074116F"/>
    <w:rsid w:val="007553A2"/>
    <w:rsid w:val="0077527A"/>
    <w:rsid w:val="0078414F"/>
    <w:rsid w:val="00796964"/>
    <w:rsid w:val="007C165A"/>
    <w:rsid w:val="007C61DE"/>
    <w:rsid w:val="008017A1"/>
    <w:rsid w:val="00841CC3"/>
    <w:rsid w:val="00861D32"/>
    <w:rsid w:val="0086320B"/>
    <w:rsid w:val="00870003"/>
    <w:rsid w:val="00872346"/>
    <w:rsid w:val="00872BDA"/>
    <w:rsid w:val="008A5CD0"/>
    <w:rsid w:val="008A6075"/>
    <w:rsid w:val="009025A9"/>
    <w:rsid w:val="00924409"/>
    <w:rsid w:val="00940403"/>
    <w:rsid w:val="009641C5"/>
    <w:rsid w:val="00982728"/>
    <w:rsid w:val="00984F4B"/>
    <w:rsid w:val="009B2944"/>
    <w:rsid w:val="009B63A5"/>
    <w:rsid w:val="009C7B5C"/>
    <w:rsid w:val="009D2756"/>
    <w:rsid w:val="009E35C4"/>
    <w:rsid w:val="009E3936"/>
    <w:rsid w:val="009F0DC3"/>
    <w:rsid w:val="009F6E96"/>
    <w:rsid w:val="009F700A"/>
    <w:rsid w:val="00A02FDA"/>
    <w:rsid w:val="00A04166"/>
    <w:rsid w:val="00A26114"/>
    <w:rsid w:val="00A32081"/>
    <w:rsid w:val="00A610CD"/>
    <w:rsid w:val="00A65862"/>
    <w:rsid w:val="00A86D36"/>
    <w:rsid w:val="00AB0DD4"/>
    <w:rsid w:val="00AE373C"/>
    <w:rsid w:val="00AE4AD9"/>
    <w:rsid w:val="00AE6887"/>
    <w:rsid w:val="00B11CC2"/>
    <w:rsid w:val="00B21D42"/>
    <w:rsid w:val="00B42F1D"/>
    <w:rsid w:val="00B512B4"/>
    <w:rsid w:val="00B61D33"/>
    <w:rsid w:val="00B66932"/>
    <w:rsid w:val="00B77577"/>
    <w:rsid w:val="00BA30F9"/>
    <w:rsid w:val="00BA3CC0"/>
    <w:rsid w:val="00BA5C52"/>
    <w:rsid w:val="00BD275C"/>
    <w:rsid w:val="00BE26DC"/>
    <w:rsid w:val="00C30D63"/>
    <w:rsid w:val="00C37F0A"/>
    <w:rsid w:val="00C45D97"/>
    <w:rsid w:val="00C4766A"/>
    <w:rsid w:val="00C55F8E"/>
    <w:rsid w:val="00C7338D"/>
    <w:rsid w:val="00CB5307"/>
    <w:rsid w:val="00CE3BEB"/>
    <w:rsid w:val="00CF6965"/>
    <w:rsid w:val="00D24998"/>
    <w:rsid w:val="00D25A01"/>
    <w:rsid w:val="00D51999"/>
    <w:rsid w:val="00D6436F"/>
    <w:rsid w:val="00D77CAF"/>
    <w:rsid w:val="00D94CE0"/>
    <w:rsid w:val="00DA18AF"/>
    <w:rsid w:val="00DA3D05"/>
    <w:rsid w:val="00DB7D6A"/>
    <w:rsid w:val="00DE2E17"/>
    <w:rsid w:val="00DE3D26"/>
    <w:rsid w:val="00E04C94"/>
    <w:rsid w:val="00E307EC"/>
    <w:rsid w:val="00E44DD5"/>
    <w:rsid w:val="00E45782"/>
    <w:rsid w:val="00E52222"/>
    <w:rsid w:val="00E72EA6"/>
    <w:rsid w:val="00E801F8"/>
    <w:rsid w:val="00E825B8"/>
    <w:rsid w:val="00EA5CB0"/>
    <w:rsid w:val="00EC2076"/>
    <w:rsid w:val="00EE7E52"/>
    <w:rsid w:val="00F16F87"/>
    <w:rsid w:val="00F324F6"/>
    <w:rsid w:val="00F41DD3"/>
    <w:rsid w:val="00F50965"/>
    <w:rsid w:val="00F56292"/>
    <w:rsid w:val="00F81100"/>
    <w:rsid w:val="00F920E9"/>
    <w:rsid w:val="00FA32C7"/>
    <w:rsid w:val="00FA34DB"/>
    <w:rsid w:val="00FB2B9B"/>
    <w:rsid w:val="00FC5558"/>
    <w:rsid w:val="00FD5487"/>
    <w:rsid w:val="00FE401B"/>
    <w:rsid w:val="00FE680F"/>
    <w:rsid w:val="00FE6B37"/>
    <w:rsid w:val="00F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DF9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F700A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unhideWhenUsed/>
  </w:style>
  <w:style w:type="character" w:styleId="Collegamentoipertestuale">
    <w:name w:val="Hyperlink"/>
    <w:rsid w:val="009F700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700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F700A"/>
    <w:rPr>
      <w:rFonts w:ascii="Tahoma" w:eastAsia="Times New Roman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9F700A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C4766A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F920E9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C61DE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7C61DE"/>
    <w:rPr>
      <w:sz w:val="22"/>
      <w:szCs w:val="21"/>
      <w:lang w:eastAsia="en-US"/>
    </w:rPr>
  </w:style>
  <w:style w:type="character" w:styleId="Rimandocommento">
    <w:name w:val="annotation reference"/>
    <w:uiPriority w:val="99"/>
    <w:semiHidden/>
    <w:unhideWhenUsed/>
    <w:rsid w:val="00E04C9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4C94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E04C94"/>
    <w:rPr>
      <w:rFonts w:ascii="Times New Roman" w:eastAsia="Times New Roman" w:hAnsi="Times New Roman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4C9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4C94"/>
    <w:rPr>
      <w:rFonts w:ascii="Times New Roman" w:eastAsia="Times New Roman" w:hAnsi="Times New Roman"/>
      <w:b/>
      <w:bCs/>
      <w:lang w:val="it-IT" w:eastAsia="it-IT"/>
    </w:rPr>
  </w:style>
  <w:style w:type="character" w:styleId="Enfasicorsivo">
    <w:name w:val="Emphasis"/>
    <w:uiPriority w:val="20"/>
    <w:qFormat/>
    <w:rsid w:val="00E04C94"/>
    <w:rPr>
      <w:b/>
      <w:bCs/>
      <w:i w:val="0"/>
      <w:iCs w:val="0"/>
    </w:rPr>
  </w:style>
  <w:style w:type="paragraph" w:customStyle="1" w:styleId="Standard">
    <w:name w:val="Standard"/>
    <w:rsid w:val="004B108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styleId="Collegamentovisitato">
    <w:name w:val="FollowedHyperlink"/>
    <w:uiPriority w:val="99"/>
    <w:semiHidden/>
    <w:unhideWhenUsed/>
    <w:rsid w:val="00545E51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5E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5E51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45E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5E51"/>
    <w:rPr>
      <w:rFonts w:ascii="Times New Roman" w:eastAsia="Times New Roman" w:hAnsi="Times New Roman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FD5487"/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FD548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197F51"/>
  </w:style>
  <w:style w:type="character" w:styleId="Menzionenonrisolta">
    <w:name w:val="Unresolved Mention"/>
    <w:basedOn w:val="Carpredefinitoparagrafo"/>
    <w:uiPriority w:val="99"/>
    <w:rsid w:val="00AE37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2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@cdimanager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ABC6B-90C4-4B46-A2C9-FCBE2311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Links>
    <vt:vector size="18" baseType="variant">
      <vt:variant>
        <vt:i4>3342358</vt:i4>
      </vt:variant>
      <vt:variant>
        <vt:i4>6</vt:i4>
      </vt:variant>
      <vt:variant>
        <vt:i4>0</vt:i4>
      </vt:variant>
      <vt:variant>
        <vt:i4>5</vt:i4>
      </vt:variant>
      <vt:variant>
        <vt:lpwstr>http://www.jesa.com.cn/</vt:lpwstr>
      </vt:variant>
      <vt:variant>
        <vt:lpwstr/>
      </vt:variant>
      <vt:variant>
        <vt:i4>3539070</vt:i4>
      </vt:variant>
      <vt:variant>
        <vt:i4>3</vt:i4>
      </vt:variant>
      <vt:variant>
        <vt:i4>0</vt:i4>
      </vt:variant>
      <vt:variant>
        <vt:i4>5</vt:i4>
      </vt:variant>
      <vt:variant>
        <vt:lpwstr>mailto:info@cdimanager.it</vt:lpwstr>
      </vt:variant>
      <vt:variant>
        <vt:lpwstr/>
      </vt:variant>
      <vt:variant>
        <vt:i4>1966180</vt:i4>
      </vt:variant>
      <vt:variant>
        <vt:i4>0</vt:i4>
      </vt:variant>
      <vt:variant>
        <vt:i4>0</vt:i4>
      </vt:variant>
      <vt:variant>
        <vt:i4>5</vt:i4>
      </vt:variant>
      <vt:variant>
        <vt:lpwstr>http://www.cdimanager.it/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</dc:creator>
  <cp:keywords/>
  <cp:lastModifiedBy>FEDERICO SACCHI</cp:lastModifiedBy>
  <cp:revision>3</cp:revision>
  <cp:lastPrinted>2017-10-11T14:13:00Z</cp:lastPrinted>
  <dcterms:created xsi:type="dcterms:W3CDTF">2018-10-01T09:08:00Z</dcterms:created>
  <dcterms:modified xsi:type="dcterms:W3CDTF">2018-10-01T10:16:00Z</dcterms:modified>
</cp:coreProperties>
</file>